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773"/>
        <w:gridCol w:w="584"/>
        <w:gridCol w:w="1358"/>
        <w:gridCol w:w="1493"/>
        <w:gridCol w:w="1276"/>
        <w:gridCol w:w="1313"/>
        <w:gridCol w:w="1947"/>
      </w:tblGrid>
      <w:tr w:rsidR="00FC3315" w:rsidRPr="00810425" w14:paraId="71956029" w14:textId="77777777" w:rsidTr="26D018B8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6EB5913" w14:textId="77777777" w:rsidR="00FC3315" w:rsidRPr="00810425" w:rsidRDefault="00FC3315" w:rsidP="00FC3315">
            <w:r w:rsidRPr="00810425">
              <w:t>Wypełnia Zespół Kierunku</w:t>
            </w:r>
          </w:p>
        </w:tc>
        <w:tc>
          <w:tcPr>
            <w:tcW w:w="6841" w:type="dxa"/>
            <w:gridSpan w:val="6"/>
          </w:tcPr>
          <w:p w14:paraId="5DC4EB91" w14:textId="77777777" w:rsidR="00FC3315" w:rsidRPr="00076964" w:rsidRDefault="00FC3315" w:rsidP="000048F5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Nazwa modułu (bloku przedmiotów):</w:t>
            </w:r>
            <w:r w:rsidRPr="00076964">
              <w:rPr>
                <w:color w:val="000000"/>
                <w:sz w:val="22"/>
                <w:szCs w:val="22"/>
              </w:rPr>
              <w:t xml:space="preserve"> </w:t>
            </w:r>
            <w:r w:rsidR="00EC77A1" w:rsidRPr="00076964">
              <w:rPr>
                <w:b/>
                <w:color w:val="000000"/>
                <w:sz w:val="22"/>
                <w:szCs w:val="22"/>
              </w:rPr>
              <w:t xml:space="preserve">PRZEDMIOTY </w:t>
            </w:r>
            <w:r w:rsidR="000048F5" w:rsidRPr="00076964">
              <w:rPr>
                <w:b/>
                <w:color w:val="000000"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668E0652" w14:textId="77777777" w:rsidR="00FC3315" w:rsidRPr="00076964" w:rsidRDefault="00FC3315" w:rsidP="00B8277A">
            <w:pPr>
              <w:rPr>
                <w:b/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Kod modułu: </w:t>
            </w:r>
            <w:r w:rsidR="00B8277A" w:rsidRPr="0007696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810425" w14:paraId="1196EFBA" w14:textId="77777777" w:rsidTr="26D018B8">
        <w:trPr>
          <w:cantSplit/>
        </w:trPr>
        <w:tc>
          <w:tcPr>
            <w:tcW w:w="497" w:type="dxa"/>
            <w:vMerge/>
            <w:textDirection w:val="btLr"/>
          </w:tcPr>
          <w:p w14:paraId="0A970613" w14:textId="77777777" w:rsidR="00FC3315" w:rsidRPr="00810425" w:rsidRDefault="00FC3315" w:rsidP="00FC3315"/>
        </w:tc>
        <w:tc>
          <w:tcPr>
            <w:tcW w:w="6841" w:type="dxa"/>
            <w:gridSpan w:val="6"/>
          </w:tcPr>
          <w:p w14:paraId="5ED0C012" w14:textId="63E6E53D" w:rsidR="00FC3315" w:rsidRPr="00076964" w:rsidRDefault="26D018B8" w:rsidP="26D018B8">
            <w:pPr>
              <w:rPr>
                <w:b/>
                <w:bCs/>
                <w:sz w:val="22"/>
                <w:szCs w:val="22"/>
              </w:rPr>
            </w:pPr>
            <w:r w:rsidRPr="26D018B8">
              <w:rPr>
                <w:sz w:val="22"/>
                <w:szCs w:val="22"/>
              </w:rPr>
              <w:t>Nazwa przedmiotu: Prawo wykroczeń</w:t>
            </w:r>
          </w:p>
        </w:tc>
        <w:tc>
          <w:tcPr>
            <w:tcW w:w="3260" w:type="dxa"/>
            <w:gridSpan w:val="2"/>
            <w:shd w:val="clear" w:color="auto" w:fill="C0C0C0"/>
          </w:tcPr>
          <w:p w14:paraId="09656316" w14:textId="14D3739D" w:rsidR="00FC3315" w:rsidRPr="00076964" w:rsidRDefault="00FC3315" w:rsidP="00B72D1F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Kod przedmiotu:</w:t>
            </w:r>
            <w:r w:rsidRPr="00076964">
              <w:rPr>
                <w:b/>
                <w:sz w:val="22"/>
                <w:szCs w:val="22"/>
              </w:rPr>
              <w:t xml:space="preserve"> </w:t>
            </w:r>
            <w:r w:rsidR="00B8277A" w:rsidRPr="00076964">
              <w:rPr>
                <w:b/>
                <w:sz w:val="22"/>
                <w:szCs w:val="22"/>
              </w:rPr>
              <w:t>4</w:t>
            </w:r>
            <w:r w:rsidR="005D5E65">
              <w:rPr>
                <w:b/>
                <w:sz w:val="22"/>
                <w:szCs w:val="22"/>
              </w:rPr>
              <w:t>4</w:t>
            </w:r>
            <w:r w:rsidR="00B8277A" w:rsidRPr="00076964">
              <w:rPr>
                <w:b/>
                <w:sz w:val="22"/>
                <w:szCs w:val="22"/>
              </w:rPr>
              <w:t>.</w:t>
            </w:r>
            <w:r w:rsidR="00912F00" w:rsidRPr="00076964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810425" w14:paraId="3AC199B2" w14:textId="77777777" w:rsidTr="26D018B8">
        <w:trPr>
          <w:cantSplit/>
        </w:trPr>
        <w:tc>
          <w:tcPr>
            <w:tcW w:w="497" w:type="dxa"/>
            <w:vMerge/>
          </w:tcPr>
          <w:p w14:paraId="667776E7" w14:textId="77777777" w:rsidR="00FC3315" w:rsidRPr="00810425" w:rsidRDefault="00FC3315" w:rsidP="00FC3315"/>
        </w:tc>
        <w:tc>
          <w:tcPr>
            <w:tcW w:w="10101" w:type="dxa"/>
            <w:gridSpan w:val="8"/>
          </w:tcPr>
          <w:p w14:paraId="10196EF0" w14:textId="77777777" w:rsidR="00FC3315" w:rsidRPr="00076964" w:rsidRDefault="00FC3315" w:rsidP="00FC3315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07696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810425" w14:paraId="72DF0C0F" w14:textId="77777777" w:rsidTr="26D018B8">
        <w:trPr>
          <w:cantSplit/>
        </w:trPr>
        <w:tc>
          <w:tcPr>
            <w:tcW w:w="497" w:type="dxa"/>
            <w:vMerge/>
          </w:tcPr>
          <w:p w14:paraId="30321775" w14:textId="77777777" w:rsidR="00FC3315" w:rsidRPr="00810425" w:rsidRDefault="00FC3315" w:rsidP="00FC3315"/>
        </w:tc>
        <w:tc>
          <w:tcPr>
            <w:tcW w:w="10101" w:type="dxa"/>
            <w:gridSpan w:val="8"/>
          </w:tcPr>
          <w:p w14:paraId="0CBABC86" w14:textId="77777777" w:rsidR="00FC3315" w:rsidRPr="00076964" w:rsidRDefault="00FC3315" w:rsidP="000048F5">
            <w:pPr>
              <w:rPr>
                <w:b/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Nazwa kierunku: </w:t>
            </w:r>
            <w:r w:rsidR="000048F5" w:rsidRPr="00076964">
              <w:rPr>
                <w:b/>
                <w:sz w:val="22"/>
                <w:szCs w:val="22"/>
              </w:rPr>
              <w:t>Administracja</w:t>
            </w:r>
          </w:p>
        </w:tc>
      </w:tr>
      <w:tr w:rsidR="000D5067" w:rsidRPr="00810425" w14:paraId="4D99CE96" w14:textId="77777777" w:rsidTr="26D018B8">
        <w:trPr>
          <w:cantSplit/>
        </w:trPr>
        <w:tc>
          <w:tcPr>
            <w:tcW w:w="497" w:type="dxa"/>
            <w:vMerge/>
          </w:tcPr>
          <w:p w14:paraId="71DEA22B" w14:textId="77777777" w:rsidR="000D5067" w:rsidRPr="00810425" w:rsidRDefault="000D5067" w:rsidP="00FC3315"/>
        </w:tc>
        <w:tc>
          <w:tcPr>
            <w:tcW w:w="2130" w:type="dxa"/>
            <w:gridSpan w:val="2"/>
          </w:tcPr>
          <w:p w14:paraId="05003C3E" w14:textId="77777777" w:rsidR="000D5067" w:rsidRPr="00076964" w:rsidRDefault="000D5067" w:rsidP="00443DE0">
            <w:pPr>
              <w:rPr>
                <w:b/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Forma studiów: </w:t>
            </w:r>
            <w:r w:rsidRPr="0007696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711" w:type="dxa"/>
            <w:gridSpan w:val="4"/>
          </w:tcPr>
          <w:p w14:paraId="7513CA4C" w14:textId="77777777" w:rsidR="000D5067" w:rsidRPr="00076964" w:rsidRDefault="000D5067" w:rsidP="00FC3315">
            <w:pPr>
              <w:rPr>
                <w:b/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Profil kształcenia: </w:t>
            </w:r>
            <w:r w:rsidRPr="0007696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</w:tcPr>
          <w:p w14:paraId="1344B328" w14:textId="77777777" w:rsidR="000D5067" w:rsidRPr="00076964" w:rsidRDefault="000D5067" w:rsidP="003F2618">
            <w:pPr>
              <w:jc w:val="both"/>
              <w:rPr>
                <w:b/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Specjalność: </w:t>
            </w:r>
            <w:r w:rsidRPr="00076964">
              <w:rPr>
                <w:b/>
                <w:sz w:val="22"/>
                <w:szCs w:val="22"/>
              </w:rPr>
              <w:t>ABP</w:t>
            </w:r>
          </w:p>
        </w:tc>
      </w:tr>
      <w:tr w:rsidR="000D5067" w:rsidRPr="00810425" w14:paraId="4CF0F8E9" w14:textId="77777777" w:rsidTr="26D018B8">
        <w:trPr>
          <w:cantSplit/>
        </w:trPr>
        <w:tc>
          <w:tcPr>
            <w:tcW w:w="497" w:type="dxa"/>
            <w:vMerge/>
          </w:tcPr>
          <w:p w14:paraId="20972E28" w14:textId="77777777" w:rsidR="000D5067" w:rsidRPr="00810425" w:rsidRDefault="000D5067" w:rsidP="00FC3315"/>
        </w:tc>
        <w:tc>
          <w:tcPr>
            <w:tcW w:w="2130" w:type="dxa"/>
            <w:gridSpan w:val="2"/>
          </w:tcPr>
          <w:p w14:paraId="62D269F4" w14:textId="356CC544" w:rsidR="000D5067" w:rsidRPr="00076964" w:rsidRDefault="079E805F" w:rsidP="00FC3315">
            <w:pPr>
              <w:rPr>
                <w:sz w:val="22"/>
                <w:szCs w:val="22"/>
              </w:rPr>
            </w:pPr>
            <w:r w:rsidRPr="079E805F">
              <w:rPr>
                <w:sz w:val="22"/>
                <w:szCs w:val="22"/>
              </w:rPr>
              <w:t xml:space="preserve">Rok / semestr:  </w:t>
            </w:r>
            <w:r w:rsidRPr="079E805F">
              <w:rPr>
                <w:b/>
                <w:bCs/>
                <w:sz w:val="22"/>
                <w:szCs w:val="22"/>
              </w:rPr>
              <w:t>II/3</w:t>
            </w:r>
          </w:p>
        </w:tc>
        <w:tc>
          <w:tcPr>
            <w:tcW w:w="4711" w:type="dxa"/>
            <w:gridSpan w:val="4"/>
          </w:tcPr>
          <w:p w14:paraId="3D37A309" w14:textId="274D5CC4" w:rsidR="000D5067" w:rsidRPr="00076964" w:rsidRDefault="000D5067" w:rsidP="00FC3315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Status przedmiotu /modułu: </w:t>
            </w:r>
            <w:r w:rsidR="00022E20">
              <w:rPr>
                <w:b/>
                <w:color w:val="000000"/>
                <w:sz w:val="22"/>
                <w:szCs w:val="22"/>
              </w:rPr>
              <w:t>do wyboru</w:t>
            </w:r>
          </w:p>
        </w:tc>
        <w:tc>
          <w:tcPr>
            <w:tcW w:w="3260" w:type="dxa"/>
            <w:gridSpan w:val="2"/>
          </w:tcPr>
          <w:p w14:paraId="1A76719B" w14:textId="77777777" w:rsidR="000D5067" w:rsidRPr="00076964" w:rsidRDefault="000D5067" w:rsidP="00FC3315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Język przedmiotu / modułu: </w:t>
            </w:r>
            <w:r w:rsidRPr="0007696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810425" w14:paraId="2948D5BC" w14:textId="77777777" w:rsidTr="26D018B8">
        <w:trPr>
          <w:cantSplit/>
        </w:trPr>
        <w:tc>
          <w:tcPr>
            <w:tcW w:w="497" w:type="dxa"/>
            <w:vMerge/>
          </w:tcPr>
          <w:p w14:paraId="5389E5EC" w14:textId="77777777" w:rsidR="00FC3315" w:rsidRPr="00810425" w:rsidRDefault="00FC3315" w:rsidP="00FC3315"/>
        </w:tc>
        <w:tc>
          <w:tcPr>
            <w:tcW w:w="1357" w:type="dxa"/>
            <w:vAlign w:val="center"/>
          </w:tcPr>
          <w:p w14:paraId="6C46826C" w14:textId="77777777" w:rsidR="00FC3315" w:rsidRPr="00076964" w:rsidRDefault="00FC3315" w:rsidP="009E7B8A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68065474" w14:textId="77777777" w:rsidR="00FC3315" w:rsidRPr="00076964" w:rsidRDefault="00FC331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55E2E3A5" w14:textId="77777777" w:rsidR="00FC3315" w:rsidRPr="00076964" w:rsidRDefault="00FC331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C44144B" w14:textId="29121BB0" w:rsidR="00FC3315" w:rsidRPr="00076964" w:rsidRDefault="005332BD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L</w:t>
            </w:r>
            <w:r w:rsidR="00FC3315" w:rsidRPr="00076964">
              <w:rPr>
                <w:sz w:val="22"/>
                <w:szCs w:val="22"/>
              </w:rPr>
              <w:t>aboratorium</w:t>
            </w:r>
          </w:p>
        </w:tc>
        <w:tc>
          <w:tcPr>
            <w:tcW w:w="1276" w:type="dxa"/>
            <w:vAlign w:val="center"/>
          </w:tcPr>
          <w:p w14:paraId="5ACB7BE7" w14:textId="77777777" w:rsidR="00FC3315" w:rsidRPr="00076964" w:rsidRDefault="00C8167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P</w:t>
            </w:r>
            <w:r w:rsidR="00FC3315" w:rsidRPr="00076964">
              <w:rPr>
                <w:sz w:val="22"/>
                <w:szCs w:val="22"/>
              </w:rPr>
              <w:t>rojekt</w:t>
            </w:r>
          </w:p>
        </w:tc>
        <w:tc>
          <w:tcPr>
            <w:tcW w:w="1313" w:type="dxa"/>
            <w:vAlign w:val="center"/>
          </w:tcPr>
          <w:p w14:paraId="4B5D3418" w14:textId="77777777" w:rsidR="00FC3315" w:rsidRPr="00076964" w:rsidRDefault="00FC331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vAlign w:val="center"/>
          </w:tcPr>
          <w:p w14:paraId="51A45B21" w14:textId="77777777" w:rsidR="00FC3315" w:rsidRPr="00076964" w:rsidRDefault="00FC331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 xml:space="preserve">inne </w:t>
            </w:r>
            <w:r w:rsidRPr="0007696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810425" w14:paraId="2F866904" w14:textId="77777777" w:rsidTr="26D018B8">
        <w:trPr>
          <w:cantSplit/>
        </w:trPr>
        <w:tc>
          <w:tcPr>
            <w:tcW w:w="497" w:type="dxa"/>
            <w:vMerge/>
          </w:tcPr>
          <w:p w14:paraId="6A3C517B" w14:textId="77777777" w:rsidR="00FC3315" w:rsidRPr="00810425" w:rsidRDefault="00FC3315" w:rsidP="00FC3315"/>
        </w:tc>
        <w:tc>
          <w:tcPr>
            <w:tcW w:w="1357" w:type="dxa"/>
          </w:tcPr>
          <w:p w14:paraId="270EC0C4" w14:textId="77777777" w:rsidR="00FC3315" w:rsidRPr="00076964" w:rsidRDefault="00FC3315" w:rsidP="00FC3315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7C05D3F3" w14:textId="77777777" w:rsidR="00FC3315" w:rsidRPr="00076964" w:rsidRDefault="00082BD2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06A10CB0" w14:textId="77777777" w:rsidR="00FC3315" w:rsidRPr="00076964" w:rsidRDefault="00082BD2" w:rsidP="00E32F86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6B7075B4" w14:textId="77777777" w:rsidR="00FC3315" w:rsidRPr="00076964" w:rsidRDefault="00082BD2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center"/>
          </w:tcPr>
          <w:p w14:paraId="54607C51" w14:textId="77777777" w:rsidR="00FC3315" w:rsidRPr="00076964" w:rsidRDefault="00082BD2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vAlign w:val="center"/>
          </w:tcPr>
          <w:p w14:paraId="148E0812" w14:textId="77777777" w:rsidR="00FC3315" w:rsidRPr="00076964" w:rsidRDefault="00082BD2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vAlign w:val="center"/>
          </w:tcPr>
          <w:p w14:paraId="27D84972" w14:textId="77777777" w:rsidR="00FC3315" w:rsidRPr="00076964" w:rsidRDefault="005815A4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-</w:t>
            </w:r>
          </w:p>
        </w:tc>
      </w:tr>
    </w:tbl>
    <w:p w14:paraId="527786AF" w14:textId="77777777" w:rsidR="008972BC" w:rsidRPr="00810425" w:rsidRDefault="008972BC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8972BC" w:rsidRPr="00810425" w14:paraId="64412D6A" w14:textId="77777777" w:rsidTr="079E80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E76C54F" w14:textId="77777777" w:rsidR="008972BC" w:rsidRPr="00076964" w:rsidRDefault="008972BC" w:rsidP="009E7B8A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3D7C4A75" w14:textId="77777777" w:rsidR="008972BC" w:rsidRPr="00076964" w:rsidRDefault="0071074A" w:rsidP="009D0EBE">
            <w:pPr>
              <w:rPr>
                <w:color w:val="000000"/>
                <w:sz w:val="22"/>
                <w:szCs w:val="22"/>
              </w:rPr>
            </w:pPr>
            <w:r w:rsidRPr="00076964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="008972BC" w:rsidRPr="00810425" w14:paraId="4C287346" w14:textId="77777777" w:rsidTr="079E805F">
        <w:tc>
          <w:tcPr>
            <w:tcW w:w="2988" w:type="dxa"/>
            <w:vAlign w:val="center"/>
          </w:tcPr>
          <w:p w14:paraId="33781D37" w14:textId="77777777" w:rsidR="008972BC" w:rsidRPr="00076964" w:rsidRDefault="008972BC" w:rsidP="009E7B8A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14:paraId="22059B6D" w14:textId="30D67E72" w:rsidR="008972BC" w:rsidRPr="00076964" w:rsidRDefault="00EC77A1" w:rsidP="00FC3315">
            <w:pPr>
              <w:rPr>
                <w:color w:val="FF0000"/>
                <w:sz w:val="22"/>
                <w:szCs w:val="22"/>
              </w:rPr>
            </w:pPr>
            <w:r w:rsidRPr="00076964">
              <w:rPr>
                <w:color w:val="000000"/>
                <w:sz w:val="22"/>
                <w:szCs w:val="22"/>
              </w:rPr>
              <w:t>dr Ewa Pachura</w:t>
            </w:r>
          </w:p>
        </w:tc>
      </w:tr>
      <w:tr w:rsidR="008972BC" w:rsidRPr="00810425" w14:paraId="00A48594" w14:textId="77777777" w:rsidTr="079E805F">
        <w:tc>
          <w:tcPr>
            <w:tcW w:w="2988" w:type="dxa"/>
            <w:vAlign w:val="center"/>
          </w:tcPr>
          <w:p w14:paraId="46DB13A1" w14:textId="77777777" w:rsidR="008972BC" w:rsidRPr="00076964" w:rsidRDefault="008972BC" w:rsidP="009E7B8A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69EE6721" w14:textId="34388A34" w:rsidR="079E805F" w:rsidRDefault="079E805F" w:rsidP="079E805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Zapoznanie studenta z instytucjami materialnego i procesowego prawa wykroczeń oraz ich porównanie z odpowiednimi regulacjami prawa karnego sensu stricto.</w:t>
            </w:r>
          </w:p>
        </w:tc>
      </w:tr>
      <w:tr w:rsidR="008972BC" w:rsidRPr="00810425" w14:paraId="4F9E95A2" w14:textId="77777777" w:rsidTr="079E80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2A53E28" w14:textId="77777777" w:rsidR="008972BC" w:rsidRPr="00076964" w:rsidRDefault="008972BC" w:rsidP="009E7B8A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1956D1FA" w14:textId="508E8E5F" w:rsidR="079E805F" w:rsidRDefault="079E805F" w:rsidP="079E805F">
            <w:pPr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Znajomość ogólna prawa karnego</w:t>
            </w:r>
          </w:p>
        </w:tc>
      </w:tr>
    </w:tbl>
    <w:p w14:paraId="11DF4344" w14:textId="77777777" w:rsidR="008972BC" w:rsidRPr="00810425" w:rsidRDefault="008972BC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="00FC3315" w:rsidRPr="00810425" w14:paraId="35747D8D" w14:textId="77777777" w:rsidTr="079E805F">
        <w:trPr>
          <w:cantSplit/>
          <w:trHeight w:val="414"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3D245242" w14:textId="77777777" w:rsidR="00FC3315" w:rsidRPr="00810425" w:rsidRDefault="00FC3315" w:rsidP="009E7B8A">
            <w:pPr>
              <w:jc w:val="center"/>
              <w:rPr>
                <w:b/>
              </w:rPr>
            </w:pPr>
            <w:r w:rsidRPr="00810425">
              <w:rPr>
                <w:b/>
              </w:rPr>
              <w:t>EFEKTY UCZENIA SIĘ</w:t>
            </w:r>
          </w:p>
        </w:tc>
      </w:tr>
      <w:tr w:rsidR="00FC3315" w:rsidRPr="00810425" w14:paraId="104F5F50" w14:textId="77777777" w:rsidTr="079E805F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1016051" w14:textId="77777777" w:rsidR="00FC3315" w:rsidRPr="00076964" w:rsidRDefault="00FC331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D8D1F3" w14:textId="77777777" w:rsidR="00FC3315" w:rsidRPr="00076964" w:rsidRDefault="00FC3315" w:rsidP="005815A4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FB3EE7" w14:textId="77777777" w:rsidR="00FC3315" w:rsidRPr="00076964" w:rsidRDefault="00FC331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Kod kierunkowego efektu</w:t>
            </w:r>
          </w:p>
          <w:p w14:paraId="15A905C7" w14:textId="77777777" w:rsidR="00FC3315" w:rsidRPr="00076964" w:rsidRDefault="00FC3315" w:rsidP="009E7B8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uczenia się</w:t>
            </w:r>
          </w:p>
        </w:tc>
      </w:tr>
      <w:tr w:rsidR="008972BC" w:rsidRPr="00810425" w14:paraId="03C35099" w14:textId="77777777" w:rsidTr="079E80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08467F" w14:textId="77777777" w:rsidR="008972BC" w:rsidRPr="00076964" w:rsidRDefault="009A2E54" w:rsidP="009D0EBE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B95268F" w14:textId="3FA44264" w:rsidR="079E805F" w:rsidRDefault="079E805F" w:rsidP="079E805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Ma wiedzę w zakresie problematyki teoretyczno - prawnej w zakresie obowiązywania i stosowania prawa wykroczeń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6DD0E6" w14:textId="6114378E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K1P_W02</w:t>
            </w:r>
          </w:p>
        </w:tc>
      </w:tr>
      <w:tr w:rsidR="00DD0BD4" w:rsidRPr="00810425" w14:paraId="0004C325" w14:textId="77777777" w:rsidTr="079E80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6F7C0B7" w14:textId="77777777" w:rsidR="00DD0BD4" w:rsidRPr="00076964" w:rsidRDefault="009A2E54" w:rsidP="00DD0BD4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9AC442D" w14:textId="1A7E4BD8" w:rsidR="079E805F" w:rsidRDefault="079E805F" w:rsidP="079E805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Ma wiedzę dotyczącą zasad polskiego prawa wykroczeń oraz podstawowych pojęć z tego zakresu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40429" w14:textId="6C7F076C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K1P_W14</w:t>
            </w:r>
          </w:p>
        </w:tc>
      </w:tr>
      <w:tr w:rsidR="00DD0BD4" w:rsidRPr="00810425" w14:paraId="0CAB8C8D" w14:textId="77777777" w:rsidTr="079E80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1BF22F4" w14:textId="77777777" w:rsidR="00DD0BD4" w:rsidRPr="00076964" w:rsidRDefault="009A2E54" w:rsidP="00DD0BD4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B65EB" w14:textId="5B243AAD" w:rsidR="079E805F" w:rsidRDefault="079E805F" w:rsidP="079E805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Potrafi prawidłowo operować pojęciami charakterystycznymi dla prawa wykroczeń, nazwami poszczególnych wykroczeń, umożliwiającymi analizowanie zjawisk prawnych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7E7433" w14:textId="275D753D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K1P_U01</w:t>
            </w:r>
          </w:p>
        </w:tc>
      </w:tr>
      <w:tr w:rsidR="00B35E6A" w:rsidRPr="00810425" w14:paraId="2E865F49" w14:textId="77777777" w:rsidTr="079E80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2CB9FC" w14:textId="05FC3F87" w:rsidR="00B35E6A" w:rsidRPr="00076964" w:rsidRDefault="009A2E54" w:rsidP="00B35E6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0</w:t>
            </w:r>
            <w:r w:rsidR="00076964" w:rsidRPr="00076964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C1C6AF7" w14:textId="305D667E" w:rsidR="079E805F" w:rsidRDefault="079E805F" w:rsidP="079E805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Potrafi dobierać przepisy z kodeksu wykroczeń i kodeksu postępowania w sprawach o wykroczenia, odpowiednie do zastosowania w określonej sytuacji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777E0" w14:textId="4709070D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K1P_U06</w:t>
            </w:r>
          </w:p>
        </w:tc>
      </w:tr>
      <w:tr w:rsidR="00B35E6A" w:rsidRPr="00810425" w14:paraId="327BB623" w14:textId="77777777" w:rsidTr="079E805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4024B09" w14:textId="49B938F1" w:rsidR="00B35E6A" w:rsidRPr="00076964" w:rsidRDefault="009A2E54" w:rsidP="00B35E6A">
            <w:pPr>
              <w:jc w:val="center"/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0</w:t>
            </w:r>
            <w:r w:rsidR="00076964" w:rsidRPr="00076964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934E642" w14:textId="35ECD77C" w:rsidR="079E805F" w:rsidRDefault="079E805F" w:rsidP="079E805F">
            <w:pPr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 xml:space="preserve">Potrafi argumentować oraz wykorzystywać techniki mediacji występując podczas ćwiczeń, występując jako oskarżyciel publiczny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7F188" w14:textId="3859C60A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K1P_U13</w:t>
            </w:r>
          </w:p>
        </w:tc>
      </w:tr>
    </w:tbl>
    <w:p w14:paraId="4F071C54" w14:textId="77777777" w:rsidR="008972BC" w:rsidRPr="00810425" w:rsidRDefault="008972BC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FC3315" w:rsidRPr="00810425" w14:paraId="6B7272A2" w14:textId="77777777" w:rsidTr="079E805F">
        <w:tc>
          <w:tcPr>
            <w:tcW w:w="10598" w:type="dxa"/>
            <w:vAlign w:val="center"/>
          </w:tcPr>
          <w:p w14:paraId="5ED6A485" w14:textId="77777777" w:rsidR="00FC3315" w:rsidRPr="00810425" w:rsidRDefault="00FC3315" w:rsidP="009E7B8A">
            <w:pPr>
              <w:jc w:val="center"/>
              <w:rPr>
                <w:b/>
              </w:rPr>
            </w:pPr>
            <w:r w:rsidRPr="00810425">
              <w:rPr>
                <w:b/>
              </w:rPr>
              <w:t>TREŚCI PROGRAMOWE</w:t>
            </w:r>
          </w:p>
        </w:tc>
      </w:tr>
      <w:tr w:rsidR="00FC3315" w:rsidRPr="00810425" w14:paraId="650487A0" w14:textId="77777777" w:rsidTr="079E805F">
        <w:tc>
          <w:tcPr>
            <w:tcW w:w="10598" w:type="dxa"/>
            <w:shd w:val="clear" w:color="auto" w:fill="FFFFFF" w:themeFill="background1"/>
          </w:tcPr>
          <w:p w14:paraId="20A49568" w14:textId="77777777" w:rsidR="00FC3315" w:rsidRPr="00810425" w:rsidRDefault="00FC3315" w:rsidP="00FC3315">
            <w:r w:rsidRPr="00810425">
              <w:t>Wykład</w:t>
            </w:r>
          </w:p>
        </w:tc>
      </w:tr>
      <w:tr w:rsidR="00FC3315" w:rsidRPr="00810425" w14:paraId="55CED9D5" w14:textId="77777777" w:rsidTr="079E805F">
        <w:tc>
          <w:tcPr>
            <w:tcW w:w="10598" w:type="dxa"/>
          </w:tcPr>
          <w:p w14:paraId="13A4B10E" w14:textId="4FA46659" w:rsidR="00D836F8" w:rsidRPr="00076964" w:rsidRDefault="079E805F" w:rsidP="005815A4">
            <w:pPr>
              <w:jc w:val="both"/>
            </w:pPr>
            <w:r w:rsidRPr="079E805F">
              <w:rPr>
                <w:color w:val="000000" w:themeColor="text1"/>
                <w:sz w:val="22"/>
                <w:szCs w:val="22"/>
              </w:rPr>
              <w:t xml:space="preserve">Prawo wykroczeń w systemie prawnym. Źródła prawa wykroczeń. Podstawowe funkcje i zasady. Pojęcie wykroczenia i jego struktura, specyfika opisu znamion wykroczeń Podstawowe zasady odpowiedzialności za wykroczenia. Kary, środki karne oraz inne środki reakcji wobec sprawcy wykroczenia. Rozróżnienie wykroczenia od przestępstwa. </w:t>
            </w:r>
            <w:r w:rsidRPr="079E805F">
              <w:rPr>
                <w:sz w:val="22"/>
                <w:szCs w:val="22"/>
              </w:rPr>
              <w:t xml:space="preserve"> </w:t>
            </w:r>
          </w:p>
          <w:p w14:paraId="79D404F3" w14:textId="609FB2A7" w:rsidR="00D836F8" w:rsidRPr="00076964" w:rsidRDefault="00D836F8" w:rsidP="079E805F">
            <w:pPr>
              <w:jc w:val="both"/>
              <w:rPr>
                <w:rFonts w:eastAsia="Calibri"/>
                <w:sz w:val="22"/>
                <w:szCs w:val="22"/>
              </w:rPr>
            </w:pPr>
          </w:p>
        </w:tc>
      </w:tr>
      <w:tr w:rsidR="00FC3315" w:rsidRPr="00810425" w14:paraId="1F3C451A" w14:textId="77777777" w:rsidTr="079E805F">
        <w:tc>
          <w:tcPr>
            <w:tcW w:w="10598" w:type="dxa"/>
            <w:shd w:val="clear" w:color="auto" w:fill="FFFFFF" w:themeFill="background1"/>
          </w:tcPr>
          <w:p w14:paraId="7B87AE72" w14:textId="77777777" w:rsidR="00FC3315" w:rsidRPr="00076964" w:rsidRDefault="00FC3315" w:rsidP="00FC3315">
            <w:pPr>
              <w:rPr>
                <w:sz w:val="22"/>
                <w:szCs w:val="22"/>
              </w:rPr>
            </w:pPr>
            <w:r w:rsidRPr="00076964">
              <w:rPr>
                <w:sz w:val="22"/>
                <w:szCs w:val="22"/>
              </w:rPr>
              <w:t>Ćwiczenia</w:t>
            </w:r>
          </w:p>
        </w:tc>
      </w:tr>
      <w:tr w:rsidR="00FC3315" w:rsidRPr="00810425" w14:paraId="66F39570" w14:textId="77777777" w:rsidTr="079E805F">
        <w:tc>
          <w:tcPr>
            <w:tcW w:w="10598" w:type="dxa"/>
          </w:tcPr>
          <w:p w14:paraId="06951AFD" w14:textId="0AE2E05C" w:rsidR="00933CF5" w:rsidRPr="00076964" w:rsidRDefault="079E805F" w:rsidP="079E805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Wykroczenia spenalizowane w części szczególnej kodyfikacji wykroczeniowej z 1971 r. oraz tzw. przepisach pozakodeksowych.</w:t>
            </w:r>
          </w:p>
          <w:p w14:paraId="0D99149F" w14:textId="20838440" w:rsidR="00933CF5" w:rsidRPr="00076964" w:rsidRDefault="079E805F" w:rsidP="079E805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W ramach procesowego prawa wykroczeń przedstawiona zostanie problematyka ścigania sprawców wykroczeń, ze szczególnym uwzględnieniem procedury sporządzania wniosków o ukaranie. Podczas ćwiczeń zostanie przeprowadzona symulacja występowania jako oskarżyciela publicznego. Postępowanie sądowe w sprawach o wykroczenia zostanie przedstawione w aspekcie prawnoporównawczym na tle procedury karnej, wskazując na różnice i podobieństwa zachodzące pomiędzy tymi dwoma rodzajami postępowań o czyny karalne.</w:t>
            </w:r>
          </w:p>
          <w:p w14:paraId="6633A952" w14:textId="59E174FC" w:rsidR="00933CF5" w:rsidRPr="00076964" w:rsidRDefault="00933CF5" w:rsidP="079E805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29B8E40C" w14:textId="77777777" w:rsidR="00FC3315" w:rsidRPr="00810425" w:rsidRDefault="00FC3315" w:rsidP="00FC3315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938"/>
      </w:tblGrid>
      <w:tr w:rsidR="00FC3315" w:rsidRPr="00810425" w14:paraId="1FE45F35" w14:textId="77777777" w:rsidTr="079E80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5116B97" w14:textId="77777777" w:rsidR="00FC3315" w:rsidRPr="00810425" w:rsidRDefault="00FC3315" w:rsidP="00FC3315">
            <w:r w:rsidRPr="00810425">
              <w:t>Literatura podstawowa</w:t>
            </w:r>
          </w:p>
        </w:tc>
        <w:tc>
          <w:tcPr>
            <w:tcW w:w="793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776E7933" w14:textId="40177A87" w:rsidR="079E805F" w:rsidRDefault="079E805F" w:rsidP="079E805F">
            <w:pPr>
              <w:pStyle w:val="Akapitzlist"/>
              <w:numPr>
                <w:ilvl w:val="0"/>
                <w:numId w:val="2"/>
              </w:numPr>
              <w:ind w:left="269" w:hanging="284"/>
              <w:jc w:val="both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  <w:r w:rsidRPr="079E805F">
              <w:rPr>
                <w:rFonts w:ascii="Times New Roman" w:eastAsia="Times New Roman" w:hAnsi="Times New Roman"/>
                <w:i/>
                <w:iCs/>
                <w:color w:val="000000" w:themeColor="text1"/>
                <w:sz w:val="22"/>
                <w:szCs w:val="22"/>
              </w:rPr>
              <w:t>Prawo wykroczeń (materialne i procesowe) z testami online</w:t>
            </w:r>
            <w:r w:rsidRPr="079E805F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>/ Andrzej Marek, Aleksandra Marek-Ossowska, C.H. Beck 2023.</w:t>
            </w:r>
          </w:p>
          <w:p w14:paraId="06FF33DC" w14:textId="4E870868" w:rsidR="079E805F" w:rsidRDefault="079E805F" w:rsidP="079E805F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FC3315" w:rsidRPr="00810425" w14:paraId="741AA982" w14:textId="77777777" w:rsidTr="079E805F">
        <w:tc>
          <w:tcPr>
            <w:tcW w:w="2660" w:type="dxa"/>
          </w:tcPr>
          <w:p w14:paraId="17254A20" w14:textId="77777777" w:rsidR="00FC3315" w:rsidRPr="00810425" w:rsidRDefault="00FC3315" w:rsidP="00FC3315">
            <w:r w:rsidRPr="00810425">
              <w:t xml:space="preserve">Literatura uzupełniająca </w:t>
            </w:r>
          </w:p>
        </w:tc>
        <w:tc>
          <w:tcPr>
            <w:tcW w:w="7938" w:type="dxa"/>
            <w:vAlign w:val="center"/>
          </w:tcPr>
          <w:p w14:paraId="06382B13" w14:textId="1A75666C" w:rsidR="079E805F" w:rsidRDefault="079E805F" w:rsidP="079E805F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  <w:r w:rsidRPr="079E805F">
              <w:rPr>
                <w:rFonts w:ascii="Times New Roman" w:eastAsia="Times New Roman" w:hAnsi="Times New Roman"/>
                <w:i/>
                <w:iCs/>
                <w:color w:val="000000" w:themeColor="text1"/>
                <w:sz w:val="22"/>
                <w:szCs w:val="22"/>
              </w:rPr>
              <w:t>Kazusy do nauki prawa wykroczeń / Marek Gałązka, Romuald Kupiński</w:t>
            </w:r>
            <w:r w:rsidRPr="079E805F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>, Izabela Nowicka. - Akademia Policji w Szczytnie ; IBUK Libra, 2014.</w:t>
            </w:r>
          </w:p>
          <w:p w14:paraId="5D1EF786" w14:textId="55C8556C" w:rsidR="079E805F" w:rsidRDefault="079E805F" w:rsidP="079E805F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  <w:r w:rsidRPr="079E805F">
              <w:rPr>
                <w:rFonts w:ascii="Times New Roman" w:eastAsia="Times New Roman" w:hAnsi="Times New Roman"/>
                <w:i/>
                <w:iCs/>
                <w:color w:val="000000" w:themeColor="text1"/>
                <w:sz w:val="22"/>
                <w:szCs w:val="22"/>
              </w:rPr>
              <w:t>Kodeks wykroczeń. Kodeks postępowania w sprawach o wykroczenia : przepisy wprowadzające, wykonawcze, orzecznictwo</w:t>
            </w:r>
            <w:r w:rsidRPr="079E805F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 xml:space="preserve"> / zebrał i opracował Bolesław Kurzępa. </w:t>
            </w:r>
            <w:r w:rsidRPr="079E805F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lastRenderedPageBreak/>
              <w:t>- Stan prawny na dzień 15 sierpnia 2003 r. - Skierniewice : Wydawnictwo Sigma, 2003.</w:t>
            </w:r>
          </w:p>
          <w:p w14:paraId="5BA9E23A" w14:textId="022EDF5D" w:rsidR="079E805F" w:rsidRDefault="079E805F" w:rsidP="079E805F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  <w:r w:rsidRPr="079E805F">
              <w:rPr>
                <w:rFonts w:ascii="Times New Roman" w:eastAsia="Times New Roman" w:hAnsi="Times New Roman"/>
                <w:i/>
                <w:iCs/>
                <w:color w:val="000000" w:themeColor="text1"/>
                <w:sz w:val="22"/>
                <w:szCs w:val="22"/>
              </w:rPr>
              <w:t>Prawo karne i prawo wykroczeń : zbiór kazusów oraz tabele porównawcze</w:t>
            </w:r>
            <w:r w:rsidRPr="079E805F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 xml:space="preserve"> / Dariusz Jagiełło. - Skierniewice : Wydawnictwo Państwowej Wyższej Szkoły Zawodowej w Skierniewicach, 2012.</w:t>
            </w:r>
          </w:p>
          <w:p w14:paraId="06B1E5D3" w14:textId="1C1B4F6A" w:rsidR="079E805F" w:rsidRDefault="079E805F" w:rsidP="079E805F">
            <w:pPr>
              <w:pStyle w:val="Akapitzlist"/>
              <w:numPr>
                <w:ilvl w:val="0"/>
                <w:numId w:val="1"/>
              </w:numPr>
              <w:ind w:left="41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</w:pPr>
            <w:r w:rsidRPr="079E805F">
              <w:rPr>
                <w:rFonts w:ascii="Times New Roman" w:eastAsia="Times New Roman" w:hAnsi="Times New Roman"/>
                <w:i/>
                <w:iCs/>
                <w:color w:val="000000" w:themeColor="text1"/>
                <w:sz w:val="22"/>
                <w:szCs w:val="22"/>
              </w:rPr>
              <w:t>Współdziałanie organów bezpieczeństwa i porządku publicznego w zakresie wykrywania wykroczeń i ścigania ich sprawców</w:t>
            </w:r>
            <w:r w:rsidRPr="079E805F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</w:rPr>
              <w:t xml:space="preserve"> / red. Izabela Nowicka, Agnieszka Sadło-Nowak, Anna Tunia ; Katolicki Uniwersytet Lubelski Jana Pawła II. Wydz. Prawa, Prawa Kanonicznego i Administracji. - Lublin : Wydawnictwo Katolickiego Uniwersytetu Lubelskiego, 2012.</w:t>
            </w:r>
          </w:p>
        </w:tc>
      </w:tr>
      <w:tr w:rsidR="00FC3315" w:rsidRPr="00810425" w14:paraId="5F65E70D" w14:textId="77777777" w:rsidTr="079E805F">
        <w:tc>
          <w:tcPr>
            <w:tcW w:w="2660" w:type="dxa"/>
          </w:tcPr>
          <w:p w14:paraId="3DE5E753" w14:textId="77777777" w:rsidR="00FC3315" w:rsidRPr="00810425" w:rsidRDefault="00FC3315" w:rsidP="00FC3315">
            <w:r w:rsidRPr="00810425">
              <w:lastRenderedPageBreak/>
              <w:t>Metody kształcenia</w:t>
            </w:r>
          </w:p>
        </w:tc>
        <w:tc>
          <w:tcPr>
            <w:tcW w:w="7938" w:type="dxa"/>
            <w:vAlign w:val="center"/>
          </w:tcPr>
          <w:p w14:paraId="14301EE1" w14:textId="7E6770E3" w:rsidR="079E805F" w:rsidRDefault="079E805F" w:rsidP="079E805F">
            <w:pPr>
              <w:ind w:left="72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Wykład problemowy, konwencjonalny z prezentacją multimedialną, studium przypadku, rozwiązywanie kazusów, dyskusja, analiza tekstów</w:t>
            </w:r>
          </w:p>
        </w:tc>
      </w:tr>
    </w:tbl>
    <w:p w14:paraId="635DCA4B" w14:textId="77777777" w:rsidR="00FC3315" w:rsidRPr="00810425" w:rsidRDefault="00FC3315" w:rsidP="00FC3315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="008972BC" w:rsidRPr="00810425" w14:paraId="42A0A41B" w14:textId="77777777" w:rsidTr="079E80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02680A8" w14:textId="77777777" w:rsidR="008972BC" w:rsidRPr="00022E20" w:rsidRDefault="008972BC" w:rsidP="009D0EBE">
            <w:pPr>
              <w:jc w:val="center"/>
              <w:rPr>
                <w:sz w:val="22"/>
                <w:szCs w:val="22"/>
              </w:rPr>
            </w:pPr>
            <w:r w:rsidRPr="00022E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022659B" w14:textId="77777777" w:rsidR="008972BC" w:rsidRPr="00022E20" w:rsidRDefault="008972BC" w:rsidP="005815A4">
            <w:pPr>
              <w:rPr>
                <w:sz w:val="22"/>
                <w:szCs w:val="22"/>
              </w:rPr>
            </w:pPr>
            <w:r w:rsidRPr="00022E20">
              <w:rPr>
                <w:sz w:val="22"/>
                <w:szCs w:val="22"/>
              </w:rPr>
              <w:t>Nr e</w:t>
            </w:r>
            <w:r w:rsidR="005815A4" w:rsidRPr="00022E20">
              <w:rPr>
                <w:sz w:val="22"/>
                <w:szCs w:val="22"/>
              </w:rPr>
              <w:t>fektu uczenia się/grupy efektów</w:t>
            </w:r>
          </w:p>
        </w:tc>
      </w:tr>
      <w:tr w:rsidR="004637CC" w:rsidRPr="00810425" w14:paraId="354CBAD5" w14:textId="77777777" w:rsidTr="079E80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2F6526B" w14:textId="1E04370E" w:rsidR="079E805F" w:rsidRDefault="079E805F" w:rsidP="079E805F">
            <w:pPr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Test wiedzy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6A56E5" w14:textId="355925D8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01-03</w:t>
            </w:r>
          </w:p>
        </w:tc>
      </w:tr>
      <w:tr w:rsidR="008972BC" w:rsidRPr="00810425" w14:paraId="575A8317" w14:textId="77777777" w:rsidTr="079E80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6CED1A0A" w14:textId="27341E57" w:rsidR="079E805F" w:rsidRDefault="079E805F" w:rsidP="079E805F">
            <w:pPr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Kazus</w:t>
            </w:r>
          </w:p>
        </w:tc>
        <w:tc>
          <w:tcPr>
            <w:tcW w:w="2390" w:type="dxa"/>
            <w:tcBorders>
              <w:top w:val="single" w:sz="4" w:space="0" w:color="auto"/>
              <w:bottom w:val="single" w:sz="2" w:space="0" w:color="auto"/>
            </w:tcBorders>
          </w:tcPr>
          <w:p w14:paraId="02D172B7" w14:textId="40B18F27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03-04</w:t>
            </w:r>
          </w:p>
        </w:tc>
      </w:tr>
      <w:tr w:rsidR="008972BC" w:rsidRPr="00810425" w14:paraId="7455ABAF" w14:textId="77777777" w:rsidTr="079E805F">
        <w:tc>
          <w:tcPr>
            <w:tcW w:w="8208" w:type="dxa"/>
            <w:gridSpan w:val="2"/>
          </w:tcPr>
          <w:p w14:paraId="772C2366" w14:textId="047CA511" w:rsidR="079E805F" w:rsidRDefault="079E805F" w:rsidP="079E805F">
            <w:pPr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Udział czynny w ćwiczeniach</w:t>
            </w:r>
          </w:p>
        </w:tc>
        <w:tc>
          <w:tcPr>
            <w:tcW w:w="2390" w:type="dxa"/>
          </w:tcPr>
          <w:p w14:paraId="1688BA97" w14:textId="47B36E0A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04-05</w:t>
            </w:r>
          </w:p>
        </w:tc>
      </w:tr>
      <w:tr w:rsidR="008972BC" w:rsidRPr="00810425" w14:paraId="7CF07BAD" w14:textId="77777777" w:rsidTr="079E805F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5A85E79" w14:textId="77777777" w:rsidR="008972BC" w:rsidRPr="00022E20" w:rsidRDefault="008972BC" w:rsidP="005815A4">
            <w:pPr>
              <w:rPr>
                <w:sz w:val="22"/>
                <w:szCs w:val="22"/>
              </w:rPr>
            </w:pPr>
            <w:r w:rsidRPr="00022E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</w:tcPr>
          <w:p w14:paraId="2432D413" w14:textId="005F4A91" w:rsidR="00076964" w:rsidRPr="00022E20" w:rsidRDefault="079E805F" w:rsidP="079E805F">
            <w:pPr>
              <w:jc w:val="both"/>
              <w:rPr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Zaliczenie na podstawie testu wiedzy (60%) oraz rozwiązania kazusu (20%) oceny (zaliczone przynajmniej na 51% jedno i drugie) i udziału w ćwiczeniach (aktywność)- 20%</w:t>
            </w:r>
          </w:p>
          <w:p w14:paraId="773D1235" w14:textId="28ED8984" w:rsidR="00076964" w:rsidRPr="00022E20" w:rsidRDefault="00076964" w:rsidP="009D0EBE">
            <w:pPr>
              <w:rPr>
                <w:sz w:val="22"/>
                <w:szCs w:val="22"/>
              </w:rPr>
            </w:pPr>
          </w:p>
        </w:tc>
      </w:tr>
    </w:tbl>
    <w:p w14:paraId="30C5A8F0" w14:textId="77777777" w:rsidR="008972BC" w:rsidRPr="00810425" w:rsidRDefault="008972BC" w:rsidP="008972BC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985"/>
        <w:gridCol w:w="2126"/>
      </w:tblGrid>
      <w:tr w:rsidR="008972BC" w:rsidRPr="00810425" w14:paraId="2AEEF3FC" w14:textId="77777777" w:rsidTr="079E805F"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EEDA3A" w14:textId="77777777" w:rsidR="008972BC" w:rsidRPr="00810425" w:rsidRDefault="008972BC" w:rsidP="009D0EBE"/>
          <w:p w14:paraId="4B36B125" w14:textId="77777777" w:rsidR="008972BC" w:rsidRPr="00810425" w:rsidRDefault="008972BC" w:rsidP="009D0EBE">
            <w:pPr>
              <w:jc w:val="center"/>
            </w:pPr>
            <w:r w:rsidRPr="00810425">
              <w:t>NAKŁAD PRACY STUDENTA</w:t>
            </w:r>
          </w:p>
          <w:p w14:paraId="0C36BCA0" w14:textId="77777777" w:rsidR="008972BC" w:rsidRPr="00810425" w:rsidRDefault="008972BC" w:rsidP="009D0EBE">
            <w:pPr>
              <w:rPr>
                <w:color w:val="FF0000"/>
              </w:rPr>
            </w:pPr>
          </w:p>
        </w:tc>
      </w:tr>
      <w:tr w:rsidR="008972BC" w:rsidRPr="00810425" w14:paraId="52FBF2C0" w14:textId="77777777" w:rsidTr="079E80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C12C451" w14:textId="77777777" w:rsidR="008972BC" w:rsidRPr="00810425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0232FC" w14:textId="77777777" w:rsidR="008972BC" w:rsidRPr="00810425" w:rsidRDefault="008972BC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425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5A6AEC66" w14:textId="77777777" w:rsidR="008972BC" w:rsidRPr="00810425" w:rsidRDefault="008972BC" w:rsidP="009D0EBE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810425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A1388D" w:rsidRPr="00810425" w14:paraId="3EBABD37" w14:textId="77777777" w:rsidTr="079E805F">
        <w:trPr>
          <w:trHeight w:val="262"/>
        </w:trPr>
        <w:tc>
          <w:tcPr>
            <w:tcW w:w="5070" w:type="dxa"/>
            <w:vMerge/>
            <w:vAlign w:val="center"/>
          </w:tcPr>
          <w:p w14:paraId="269C8698" w14:textId="77777777" w:rsidR="00A1388D" w:rsidRPr="00810425" w:rsidRDefault="00A1388D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DE43CB3" w14:textId="77777777" w:rsidR="00A1388D" w:rsidRPr="00810425" w:rsidRDefault="00A1388D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10425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985" w:type="dxa"/>
            <w:vAlign w:val="center"/>
          </w:tcPr>
          <w:p w14:paraId="17F983CF" w14:textId="77777777" w:rsidR="00A1388D" w:rsidRPr="00810425" w:rsidRDefault="00A1388D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126" w:type="dxa"/>
            <w:vAlign w:val="center"/>
          </w:tcPr>
          <w:p w14:paraId="5A425B70" w14:textId="77777777" w:rsidR="00A1388D" w:rsidRPr="00810425" w:rsidRDefault="00A1388D" w:rsidP="009D0EBE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metod i technik</w:t>
            </w: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81042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A1388D" w:rsidRPr="00810425" w14:paraId="19A43864" w14:textId="77777777" w:rsidTr="079E805F">
        <w:trPr>
          <w:trHeight w:val="262"/>
        </w:trPr>
        <w:tc>
          <w:tcPr>
            <w:tcW w:w="5070" w:type="dxa"/>
          </w:tcPr>
          <w:p w14:paraId="1CF9C58B" w14:textId="77777777" w:rsidR="00A1388D" w:rsidRPr="00810425" w:rsidRDefault="00A1388D" w:rsidP="009D0EBE">
            <w:r w:rsidRPr="00810425">
              <w:t>Udział w wykładach</w:t>
            </w:r>
          </w:p>
        </w:tc>
        <w:tc>
          <w:tcPr>
            <w:tcW w:w="1417" w:type="dxa"/>
            <w:vAlign w:val="center"/>
          </w:tcPr>
          <w:p w14:paraId="0A53E6F6" w14:textId="3232A592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14:paraId="351CD478" w14:textId="54D178E7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348C7EF" w14:textId="00D0ADED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1A2B7D2B" w14:textId="77777777" w:rsidTr="079E805F">
        <w:trPr>
          <w:trHeight w:val="262"/>
        </w:trPr>
        <w:tc>
          <w:tcPr>
            <w:tcW w:w="5070" w:type="dxa"/>
          </w:tcPr>
          <w:p w14:paraId="4C142686" w14:textId="77777777" w:rsidR="00A1388D" w:rsidRPr="00810425" w:rsidRDefault="00A1388D" w:rsidP="009D0EBE">
            <w:r w:rsidRPr="00810425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68F390F4" w14:textId="59D8DD1C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985" w:type="dxa"/>
            <w:vAlign w:val="center"/>
          </w:tcPr>
          <w:p w14:paraId="6CBF3B1F" w14:textId="3E6AC0D0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925CCEF" w14:textId="23F49F9C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34E7EF2E" w14:textId="77777777" w:rsidTr="079E805F">
        <w:trPr>
          <w:trHeight w:val="262"/>
        </w:trPr>
        <w:tc>
          <w:tcPr>
            <w:tcW w:w="5070" w:type="dxa"/>
          </w:tcPr>
          <w:p w14:paraId="116D9E5C" w14:textId="77777777" w:rsidR="00A1388D" w:rsidRPr="00810425" w:rsidRDefault="00A1388D" w:rsidP="009D0EBE">
            <w:pPr>
              <w:rPr>
                <w:vertAlign w:val="superscript"/>
              </w:rPr>
            </w:pPr>
            <w:r w:rsidRPr="00810425">
              <w:t>Udział w ćwiczeniach audytoryjnyc</w:t>
            </w:r>
            <w:r w:rsidR="000D5067">
              <w:t xml:space="preserve">h </w:t>
            </w:r>
            <w:r w:rsidRPr="00810425">
              <w:t xml:space="preserve">  i laboratoryjnych, warsztatach, seminariach</w:t>
            </w:r>
          </w:p>
        </w:tc>
        <w:tc>
          <w:tcPr>
            <w:tcW w:w="1417" w:type="dxa"/>
            <w:vAlign w:val="center"/>
          </w:tcPr>
          <w:p w14:paraId="653A676F" w14:textId="3A751826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1985" w:type="dxa"/>
            <w:vAlign w:val="center"/>
          </w:tcPr>
          <w:p w14:paraId="71889845" w14:textId="230CE0D7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15</w:t>
            </w:r>
          </w:p>
        </w:tc>
        <w:tc>
          <w:tcPr>
            <w:tcW w:w="2126" w:type="dxa"/>
            <w:vAlign w:val="center"/>
          </w:tcPr>
          <w:p w14:paraId="1EAF0318" w14:textId="7BDA1A95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6121C1EA" w14:textId="77777777" w:rsidTr="079E805F">
        <w:trPr>
          <w:trHeight w:val="262"/>
        </w:trPr>
        <w:tc>
          <w:tcPr>
            <w:tcW w:w="5070" w:type="dxa"/>
          </w:tcPr>
          <w:p w14:paraId="40CF94D9" w14:textId="77777777" w:rsidR="00A1388D" w:rsidRPr="00810425" w:rsidRDefault="00A1388D" w:rsidP="009D0EBE">
            <w:r w:rsidRPr="00810425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6B5620D5" w14:textId="4DC9A982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1985" w:type="dxa"/>
            <w:vAlign w:val="center"/>
          </w:tcPr>
          <w:p w14:paraId="5919BC65" w14:textId="6EEA92A4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2126" w:type="dxa"/>
            <w:vAlign w:val="center"/>
          </w:tcPr>
          <w:p w14:paraId="6A1E6FF7" w14:textId="1BC4519B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068F039A" w14:textId="77777777" w:rsidTr="079E805F">
        <w:trPr>
          <w:trHeight w:val="262"/>
        </w:trPr>
        <w:tc>
          <w:tcPr>
            <w:tcW w:w="5070" w:type="dxa"/>
          </w:tcPr>
          <w:p w14:paraId="67192A50" w14:textId="77777777" w:rsidR="00A1388D" w:rsidRPr="00810425" w:rsidRDefault="00A1388D" w:rsidP="009D0EBE">
            <w:r w:rsidRPr="00810425">
              <w:t>Przygotowanie projektu / eseju / itp.</w:t>
            </w:r>
            <w:r w:rsidRPr="00810425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6A8588C2" w14:textId="2E737AA5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721FAB3E" w14:textId="4C30E22E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522C3447" w14:textId="776EFE19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4DE8B29A" w14:textId="77777777" w:rsidTr="079E805F">
        <w:trPr>
          <w:trHeight w:val="262"/>
        </w:trPr>
        <w:tc>
          <w:tcPr>
            <w:tcW w:w="5070" w:type="dxa"/>
          </w:tcPr>
          <w:p w14:paraId="3789E4DE" w14:textId="77777777" w:rsidR="00A1388D" w:rsidRPr="00810425" w:rsidRDefault="00A1388D" w:rsidP="009D0EBE">
            <w:r w:rsidRPr="00810425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41B99670" w14:textId="3E77DB3B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1985" w:type="dxa"/>
            <w:vAlign w:val="center"/>
          </w:tcPr>
          <w:p w14:paraId="0BD30309" w14:textId="688960FA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2126" w:type="dxa"/>
            <w:vAlign w:val="center"/>
          </w:tcPr>
          <w:p w14:paraId="1E70812C" w14:textId="632DF73E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0E412A31" w14:textId="77777777" w:rsidTr="079E805F">
        <w:trPr>
          <w:trHeight w:val="262"/>
        </w:trPr>
        <w:tc>
          <w:tcPr>
            <w:tcW w:w="5070" w:type="dxa"/>
          </w:tcPr>
          <w:p w14:paraId="7318A8F1" w14:textId="77777777" w:rsidR="00A1388D" w:rsidRPr="00810425" w:rsidRDefault="00A1388D" w:rsidP="009D0EBE">
            <w:r w:rsidRPr="00810425">
              <w:t>Udział w konsultacjach</w:t>
            </w:r>
          </w:p>
        </w:tc>
        <w:tc>
          <w:tcPr>
            <w:tcW w:w="1417" w:type="dxa"/>
            <w:vAlign w:val="center"/>
          </w:tcPr>
          <w:p w14:paraId="0B0601E4" w14:textId="65C8F65B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color w:val="000000" w:themeColor="text1"/>
                <w:sz w:val="22"/>
                <w:szCs w:val="22"/>
              </w:rPr>
              <w:t>0,5</w:t>
            </w:r>
          </w:p>
        </w:tc>
        <w:tc>
          <w:tcPr>
            <w:tcW w:w="1985" w:type="dxa"/>
            <w:vAlign w:val="center"/>
          </w:tcPr>
          <w:p w14:paraId="3663340F" w14:textId="2F8D9E05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3354B311" w14:textId="0ED84E7B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6596C980" w14:textId="77777777" w:rsidTr="079E805F">
        <w:trPr>
          <w:trHeight w:val="262"/>
        </w:trPr>
        <w:tc>
          <w:tcPr>
            <w:tcW w:w="5070" w:type="dxa"/>
          </w:tcPr>
          <w:p w14:paraId="74FC3FDD" w14:textId="77777777" w:rsidR="00A1388D" w:rsidRPr="00810425" w:rsidRDefault="00A1388D" w:rsidP="009D0EBE">
            <w:r w:rsidRPr="00810425">
              <w:t>Inne</w:t>
            </w:r>
          </w:p>
        </w:tc>
        <w:tc>
          <w:tcPr>
            <w:tcW w:w="1417" w:type="dxa"/>
            <w:vAlign w:val="center"/>
          </w:tcPr>
          <w:p w14:paraId="2E4BF31C" w14:textId="3739C333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3CD6348D" w14:textId="0625A164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2126" w:type="dxa"/>
            <w:vAlign w:val="center"/>
          </w:tcPr>
          <w:p w14:paraId="7ED3ED7C" w14:textId="69C9913D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A1388D" w:rsidRPr="00810425" w14:paraId="707FC389" w14:textId="77777777" w:rsidTr="079E805F">
        <w:trPr>
          <w:trHeight w:val="262"/>
        </w:trPr>
        <w:tc>
          <w:tcPr>
            <w:tcW w:w="5070" w:type="dxa"/>
          </w:tcPr>
          <w:p w14:paraId="64BD2BC2" w14:textId="77777777" w:rsidR="00A1388D" w:rsidRPr="00810425" w:rsidRDefault="00A1388D" w:rsidP="009D0EBE">
            <w:r w:rsidRPr="00810425"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69FA1E75" w14:textId="532E2B7D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50,5</w:t>
            </w:r>
          </w:p>
        </w:tc>
        <w:tc>
          <w:tcPr>
            <w:tcW w:w="1985" w:type="dxa"/>
            <w:vAlign w:val="center"/>
          </w:tcPr>
          <w:p w14:paraId="59D55F27" w14:textId="35CEFCA2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30</w:t>
            </w:r>
          </w:p>
        </w:tc>
        <w:tc>
          <w:tcPr>
            <w:tcW w:w="2126" w:type="dxa"/>
            <w:vAlign w:val="center"/>
          </w:tcPr>
          <w:p w14:paraId="6C3C90F9" w14:textId="25D2AE37" w:rsidR="079E805F" w:rsidRDefault="079E805F" w:rsidP="079E805F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79E805F">
              <w:rPr>
                <w:b/>
                <w:bCs/>
                <w:color w:val="000000" w:themeColor="text1"/>
                <w:sz w:val="22"/>
                <w:szCs w:val="22"/>
              </w:rPr>
              <w:t>0,0</w:t>
            </w:r>
          </w:p>
        </w:tc>
      </w:tr>
      <w:tr w:rsidR="008972BC" w:rsidRPr="00810425" w14:paraId="19EC5D66" w14:textId="77777777" w:rsidTr="079E805F">
        <w:trPr>
          <w:trHeight w:val="236"/>
        </w:trPr>
        <w:tc>
          <w:tcPr>
            <w:tcW w:w="5070" w:type="dxa"/>
            <w:shd w:val="clear" w:color="auto" w:fill="C0C0C0"/>
          </w:tcPr>
          <w:p w14:paraId="707D4E8F" w14:textId="77777777" w:rsidR="008972BC" w:rsidRPr="00810425" w:rsidRDefault="008972BC" w:rsidP="009D0EBE">
            <w:pPr>
              <w:rPr>
                <w:b/>
              </w:rPr>
            </w:pPr>
            <w:r w:rsidRPr="00810425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23BC474" w14:textId="77777777" w:rsidR="008972BC" w:rsidRPr="00810425" w:rsidRDefault="000048F5" w:rsidP="009D0EBE">
            <w:pPr>
              <w:jc w:val="center"/>
              <w:rPr>
                <w:b/>
              </w:rPr>
            </w:pPr>
            <w:r w:rsidRPr="00810425">
              <w:rPr>
                <w:b/>
              </w:rPr>
              <w:t>2</w:t>
            </w:r>
          </w:p>
        </w:tc>
      </w:tr>
      <w:tr w:rsidR="008972BC" w:rsidRPr="00810425" w14:paraId="4435A153" w14:textId="77777777" w:rsidTr="079E805F">
        <w:trPr>
          <w:trHeight w:val="262"/>
        </w:trPr>
        <w:tc>
          <w:tcPr>
            <w:tcW w:w="5070" w:type="dxa"/>
            <w:shd w:val="clear" w:color="auto" w:fill="C0C0C0"/>
          </w:tcPr>
          <w:p w14:paraId="0479141C" w14:textId="77777777" w:rsidR="003F2618" w:rsidRPr="009E0EBC" w:rsidRDefault="008972BC" w:rsidP="009D0EBE">
            <w:r w:rsidRPr="00810425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340523A8" w14:textId="77777777" w:rsidR="008972BC" w:rsidRPr="00810425" w:rsidRDefault="000048F5" w:rsidP="0085072A">
            <w:pPr>
              <w:jc w:val="center"/>
              <w:rPr>
                <w:b/>
              </w:rPr>
            </w:pPr>
            <w:r w:rsidRPr="00810425">
              <w:rPr>
                <w:b/>
              </w:rPr>
              <w:t>1,2</w:t>
            </w:r>
          </w:p>
        </w:tc>
      </w:tr>
      <w:tr w:rsidR="00A1388D" w:rsidRPr="00810425" w14:paraId="31C9CBB4" w14:textId="77777777" w:rsidTr="079E805F">
        <w:trPr>
          <w:trHeight w:val="262"/>
        </w:trPr>
        <w:tc>
          <w:tcPr>
            <w:tcW w:w="5070" w:type="dxa"/>
            <w:shd w:val="clear" w:color="auto" w:fill="C0C0C0"/>
          </w:tcPr>
          <w:p w14:paraId="587AB6F5" w14:textId="77777777" w:rsidR="00A1388D" w:rsidRPr="00810425" w:rsidRDefault="00A1388D" w:rsidP="005C271F">
            <w:r w:rsidRPr="00810425">
              <w:t>Liczba punktów ECTS związana z kształceniem</w:t>
            </w:r>
            <w:r w:rsidRPr="00810425">
              <w:br/>
              <w:t>na odległość (kształcenie z wykorzystaniem</w:t>
            </w:r>
            <w:r w:rsidRPr="00810425">
              <w:br/>
              <w:t>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6C9AB9E" w14:textId="77777777" w:rsidR="00A1388D" w:rsidRPr="00810425" w:rsidRDefault="00A1388D" w:rsidP="005C271F">
            <w:pPr>
              <w:jc w:val="center"/>
              <w:rPr>
                <w:b/>
              </w:rPr>
            </w:pPr>
            <w:r w:rsidRPr="00810425">
              <w:rPr>
                <w:b/>
              </w:rPr>
              <w:t>0,0</w:t>
            </w:r>
          </w:p>
        </w:tc>
      </w:tr>
      <w:tr w:rsidR="00A1388D" w:rsidRPr="00810425" w14:paraId="18973211" w14:textId="77777777" w:rsidTr="079E805F">
        <w:trPr>
          <w:trHeight w:val="262"/>
        </w:trPr>
        <w:tc>
          <w:tcPr>
            <w:tcW w:w="5070" w:type="dxa"/>
            <w:shd w:val="clear" w:color="auto" w:fill="C0C0C0"/>
          </w:tcPr>
          <w:p w14:paraId="2598833F" w14:textId="77777777" w:rsidR="00A1388D" w:rsidRPr="00810425" w:rsidRDefault="00A1388D" w:rsidP="009D0EBE">
            <w:r w:rsidRPr="00810425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66EFCCF8" w14:textId="06F7D43F" w:rsidR="00A1388D" w:rsidRPr="00810425" w:rsidRDefault="00A1388D" w:rsidP="009D0EBE">
            <w:pPr>
              <w:jc w:val="center"/>
              <w:rPr>
                <w:b/>
              </w:rPr>
            </w:pPr>
            <w:r w:rsidRPr="00810425">
              <w:rPr>
                <w:b/>
              </w:rPr>
              <w:t>1,</w:t>
            </w:r>
            <w:r w:rsidR="00F7112D">
              <w:rPr>
                <w:b/>
              </w:rPr>
              <w:t>2</w:t>
            </w:r>
          </w:p>
        </w:tc>
      </w:tr>
    </w:tbl>
    <w:p w14:paraId="7B688632" w14:textId="77777777" w:rsidR="008972BC" w:rsidRPr="00810425" w:rsidRDefault="008972BC" w:rsidP="008972BC"/>
    <w:sectPr w:rsidR="008972BC" w:rsidRPr="00810425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D9C4FC9"/>
    <w:multiLevelType w:val="hybridMultilevel"/>
    <w:tmpl w:val="5082E8B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0F9A0C"/>
    <w:multiLevelType w:val="hybridMultilevel"/>
    <w:tmpl w:val="FFFFFFFF"/>
    <w:lvl w:ilvl="0" w:tplc="E2C41E4A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68EE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A9E9B4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FEE44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BBA25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67E55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DC4BD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CEE74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E28DD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44B010A"/>
    <w:multiLevelType w:val="hybridMultilevel"/>
    <w:tmpl w:val="48868894"/>
    <w:lvl w:ilvl="0" w:tplc="E12CD9A6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C51CDD"/>
    <w:multiLevelType w:val="hybridMultilevel"/>
    <w:tmpl w:val="85B04FAE"/>
    <w:lvl w:ilvl="0" w:tplc="FFD40D8E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032E67"/>
    <w:multiLevelType w:val="hybridMultilevel"/>
    <w:tmpl w:val="92C410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BE1140"/>
    <w:multiLevelType w:val="hybridMultilevel"/>
    <w:tmpl w:val="FFFFFFFF"/>
    <w:lvl w:ilvl="0" w:tplc="6E8450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C46F8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2ACE9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FA39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B83B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D4892F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E8EF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128B8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DF6F65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B46D5B"/>
    <w:multiLevelType w:val="hybridMultilevel"/>
    <w:tmpl w:val="0E16E2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B5923"/>
    <w:multiLevelType w:val="hybridMultilevel"/>
    <w:tmpl w:val="A416706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6B6A4F"/>
    <w:multiLevelType w:val="hybridMultilevel"/>
    <w:tmpl w:val="6ED8AE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3008736">
    <w:abstractNumId w:val="2"/>
  </w:num>
  <w:num w:numId="2" w16cid:durableId="1457018603">
    <w:abstractNumId w:val="8"/>
  </w:num>
  <w:num w:numId="3" w16cid:durableId="1997802261">
    <w:abstractNumId w:val="6"/>
  </w:num>
  <w:num w:numId="4" w16cid:durableId="1196190128">
    <w:abstractNumId w:val="3"/>
  </w:num>
  <w:num w:numId="5" w16cid:durableId="130682193">
    <w:abstractNumId w:val="0"/>
  </w:num>
  <w:num w:numId="6" w16cid:durableId="1494448639">
    <w:abstractNumId w:val="7"/>
  </w:num>
  <w:num w:numId="7" w16cid:durableId="1147892837">
    <w:abstractNumId w:val="5"/>
  </w:num>
  <w:num w:numId="8" w16cid:durableId="352413980">
    <w:abstractNumId w:val="4"/>
  </w:num>
  <w:num w:numId="9" w16cid:durableId="340354242">
    <w:abstractNumId w:val="1"/>
  </w:num>
  <w:num w:numId="10" w16cid:durableId="250286097">
    <w:abstractNumId w:val="10"/>
  </w:num>
  <w:num w:numId="11" w16cid:durableId="831071164">
    <w:abstractNumId w:val="9"/>
  </w:num>
  <w:num w:numId="12" w16cid:durableId="106313890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8F5"/>
    <w:rsid w:val="00022E20"/>
    <w:rsid w:val="00042CC6"/>
    <w:rsid w:val="00076964"/>
    <w:rsid w:val="00082BD2"/>
    <w:rsid w:val="00092155"/>
    <w:rsid w:val="0009762B"/>
    <w:rsid w:val="000D5067"/>
    <w:rsid w:val="0010367D"/>
    <w:rsid w:val="00137C72"/>
    <w:rsid w:val="001576BD"/>
    <w:rsid w:val="00194A71"/>
    <w:rsid w:val="001A2CEB"/>
    <w:rsid w:val="001F23F8"/>
    <w:rsid w:val="00201B6E"/>
    <w:rsid w:val="002135D0"/>
    <w:rsid w:val="002662CF"/>
    <w:rsid w:val="002B15A0"/>
    <w:rsid w:val="002C5131"/>
    <w:rsid w:val="002E3D3A"/>
    <w:rsid w:val="00306076"/>
    <w:rsid w:val="003502A4"/>
    <w:rsid w:val="003A4AF9"/>
    <w:rsid w:val="003D7F77"/>
    <w:rsid w:val="003E4EAE"/>
    <w:rsid w:val="003F2618"/>
    <w:rsid w:val="004076A5"/>
    <w:rsid w:val="00416716"/>
    <w:rsid w:val="00420998"/>
    <w:rsid w:val="00423AC3"/>
    <w:rsid w:val="00443DE0"/>
    <w:rsid w:val="0045615E"/>
    <w:rsid w:val="00461BE7"/>
    <w:rsid w:val="004637CC"/>
    <w:rsid w:val="00481753"/>
    <w:rsid w:val="00484649"/>
    <w:rsid w:val="004855B5"/>
    <w:rsid w:val="0050221C"/>
    <w:rsid w:val="0050790E"/>
    <w:rsid w:val="00521B66"/>
    <w:rsid w:val="00531298"/>
    <w:rsid w:val="005332BD"/>
    <w:rsid w:val="00576D97"/>
    <w:rsid w:val="005815A4"/>
    <w:rsid w:val="00591CED"/>
    <w:rsid w:val="005A5B46"/>
    <w:rsid w:val="005D5E65"/>
    <w:rsid w:val="006313C2"/>
    <w:rsid w:val="006470C1"/>
    <w:rsid w:val="0065595D"/>
    <w:rsid w:val="0065776C"/>
    <w:rsid w:val="00691F25"/>
    <w:rsid w:val="006B1EB3"/>
    <w:rsid w:val="006B20D9"/>
    <w:rsid w:val="006D513D"/>
    <w:rsid w:val="0071074A"/>
    <w:rsid w:val="00775B39"/>
    <w:rsid w:val="00801B19"/>
    <w:rsid w:val="008020D5"/>
    <w:rsid w:val="00810425"/>
    <w:rsid w:val="00810D7C"/>
    <w:rsid w:val="00812C8A"/>
    <w:rsid w:val="00815DF7"/>
    <w:rsid w:val="0083311A"/>
    <w:rsid w:val="00843AFF"/>
    <w:rsid w:val="0085072A"/>
    <w:rsid w:val="00851C7F"/>
    <w:rsid w:val="008601B4"/>
    <w:rsid w:val="00871706"/>
    <w:rsid w:val="008972BC"/>
    <w:rsid w:val="008C358C"/>
    <w:rsid w:val="008C7212"/>
    <w:rsid w:val="008E0570"/>
    <w:rsid w:val="008F1439"/>
    <w:rsid w:val="00912F00"/>
    <w:rsid w:val="00933CF5"/>
    <w:rsid w:val="00952935"/>
    <w:rsid w:val="0095682F"/>
    <w:rsid w:val="009A2E54"/>
    <w:rsid w:val="009C7AB7"/>
    <w:rsid w:val="009D0EBE"/>
    <w:rsid w:val="009D59AB"/>
    <w:rsid w:val="009E0EBC"/>
    <w:rsid w:val="009E7B8A"/>
    <w:rsid w:val="009F09AE"/>
    <w:rsid w:val="009F5760"/>
    <w:rsid w:val="009F5CA5"/>
    <w:rsid w:val="00A0703A"/>
    <w:rsid w:val="00A1388D"/>
    <w:rsid w:val="00A36360"/>
    <w:rsid w:val="00A5015E"/>
    <w:rsid w:val="00AC68C6"/>
    <w:rsid w:val="00B31668"/>
    <w:rsid w:val="00B35E6A"/>
    <w:rsid w:val="00B72D1F"/>
    <w:rsid w:val="00B8277A"/>
    <w:rsid w:val="00B92696"/>
    <w:rsid w:val="00B94ACD"/>
    <w:rsid w:val="00BF4BE2"/>
    <w:rsid w:val="00C07C0E"/>
    <w:rsid w:val="00C13F90"/>
    <w:rsid w:val="00C16FC1"/>
    <w:rsid w:val="00C27B7D"/>
    <w:rsid w:val="00C309CC"/>
    <w:rsid w:val="00C34CF7"/>
    <w:rsid w:val="00C47B38"/>
    <w:rsid w:val="00C57C00"/>
    <w:rsid w:val="00C60C15"/>
    <w:rsid w:val="00C81675"/>
    <w:rsid w:val="00C83126"/>
    <w:rsid w:val="00CC01D8"/>
    <w:rsid w:val="00CC2B1F"/>
    <w:rsid w:val="00D05234"/>
    <w:rsid w:val="00D466D8"/>
    <w:rsid w:val="00D62A2F"/>
    <w:rsid w:val="00D836F8"/>
    <w:rsid w:val="00D9405B"/>
    <w:rsid w:val="00DA0EE6"/>
    <w:rsid w:val="00DD0BD4"/>
    <w:rsid w:val="00DF331D"/>
    <w:rsid w:val="00DF3341"/>
    <w:rsid w:val="00E32F86"/>
    <w:rsid w:val="00E345FB"/>
    <w:rsid w:val="00E40B0C"/>
    <w:rsid w:val="00EA2C4A"/>
    <w:rsid w:val="00EC77A1"/>
    <w:rsid w:val="00F22F4E"/>
    <w:rsid w:val="00F310A5"/>
    <w:rsid w:val="00F7112D"/>
    <w:rsid w:val="00FA2E58"/>
    <w:rsid w:val="00FC3315"/>
    <w:rsid w:val="00FD7A2E"/>
    <w:rsid w:val="079E805F"/>
    <w:rsid w:val="26D01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E9263"/>
  <w15:docId w15:val="{F3891472-E5AD-4286-8FEC-2B29FA96A4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  <w:lang w:eastAsia="pl-PL"/>
    </w:rPr>
  </w:style>
  <w:style w:type="paragraph" w:styleId="Nagwek1">
    <w:name w:val="heading 1"/>
    <w:link w:val="Nagwek1Znak"/>
    <w:uiPriority w:val="1"/>
    <w:qFormat/>
    <w:rsid w:val="079E805F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link w:val="Nagwek2Znak"/>
    <w:uiPriority w:val="9"/>
    <w:qFormat/>
    <w:rsid w:val="079E805F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link w:val="Nagwek3Znak"/>
    <w:uiPriority w:val="9"/>
    <w:qFormat/>
    <w:rsid w:val="079E805F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link w:val="Nagwek4Znak"/>
    <w:uiPriority w:val="9"/>
    <w:qFormat/>
    <w:rsid w:val="079E805F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link w:val="Nagwek5Znak"/>
    <w:uiPriority w:val="9"/>
    <w:qFormat/>
    <w:rsid w:val="079E805F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link w:val="Nagwek6Znak"/>
    <w:uiPriority w:val="9"/>
    <w:qFormat/>
    <w:rsid w:val="079E805F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link w:val="Nagwek7Znak"/>
    <w:uiPriority w:val="9"/>
    <w:qFormat/>
    <w:rsid w:val="079E805F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link w:val="Nagwek8Znak"/>
    <w:uiPriority w:val="9"/>
    <w:qFormat/>
    <w:rsid w:val="079E805F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link w:val="Nagwek9Znak"/>
    <w:uiPriority w:val="9"/>
    <w:qFormat/>
    <w:rsid w:val="079E805F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uiPriority w:val="35"/>
    <w:qFormat/>
    <w:rsid w:val="079E805F"/>
    <w:pPr>
      <w:ind w:firstLine="360"/>
    </w:pPr>
    <w:rPr>
      <w:b/>
      <w:bCs/>
      <w:sz w:val="18"/>
      <w:szCs w:val="18"/>
      <w:lang w:val="en-US" w:eastAsia="en-US" w:bidi="en-US"/>
    </w:rPr>
  </w:style>
  <w:style w:type="paragraph" w:styleId="Tytu">
    <w:name w:val="Title"/>
    <w:link w:val="TytuZnak"/>
    <w:uiPriority w:val="10"/>
    <w:qFormat/>
    <w:rsid w:val="079E805F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customStyle="1" w:styleId="TytuZnak">
    <w:name w:val="Tytuł Znak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link w:val="PodtytuZnak"/>
    <w:uiPriority w:val="11"/>
    <w:qFormat/>
    <w:rsid w:val="079E805F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link w:val="BezodstpwZnak"/>
    <w:uiPriority w:val="1"/>
    <w:qFormat/>
    <w:rsid w:val="079E805F"/>
    <w:rPr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customStyle="1" w:styleId="Kolorowalistaakcent11">
    <w:name w:val="Kolorowa lista — akcent 11"/>
    <w:uiPriority w:val="34"/>
    <w:qFormat/>
    <w:rsid w:val="079E805F"/>
    <w:pPr>
      <w:ind w:left="720" w:firstLine="360"/>
      <w:contextualSpacing/>
    </w:pPr>
    <w:rPr>
      <w:sz w:val="22"/>
      <w:szCs w:val="22"/>
      <w:lang w:val="en-US" w:eastAsia="en-US" w:bidi="en-US"/>
    </w:rPr>
  </w:style>
  <w:style w:type="paragraph" w:customStyle="1" w:styleId="Kolorowasiatkaakcent11">
    <w:name w:val="Kolorowa siatka — akcent 11"/>
    <w:link w:val="Kolorowasiatkaakcent1Znak"/>
    <w:uiPriority w:val="29"/>
    <w:qFormat/>
    <w:rsid w:val="079E805F"/>
    <w:pPr>
      <w:ind w:firstLine="360"/>
    </w:pPr>
    <w:rPr>
      <w:rFonts w:ascii="Cambria" w:hAnsi="Cambria"/>
      <w:i/>
      <w:iCs/>
      <w:color w:val="5A5A5A"/>
    </w:rPr>
  </w:style>
  <w:style w:type="character" w:customStyle="1" w:styleId="Kolorowasiatkaakcent1Znak">
    <w:name w:val="Kolorowa siatka — akcent 1 Znak"/>
    <w:link w:val="Kolorowasiatkaakcent11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customStyle="1" w:styleId="Jasnecieniowanieakcent21">
    <w:name w:val="Jasne cieniowanie — akcent 21"/>
    <w:link w:val="Jasnecieniowanieakcent2Znak"/>
    <w:uiPriority w:val="30"/>
    <w:qFormat/>
    <w:rsid w:val="079E805F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 w:themeColor="background1"/>
      <w:sz w:val="24"/>
      <w:szCs w:val="24"/>
    </w:rPr>
  </w:style>
  <w:style w:type="character" w:customStyle="1" w:styleId="Jasnecieniowanieakcent2Znak">
    <w:name w:val="Jasne cieniowanie — akcent 2 Znak"/>
    <w:link w:val="Jasnecieniowanieakcent21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3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  <w:lang w:eastAsia="pl-PL"/>
    </w:rPr>
  </w:style>
  <w:style w:type="character" w:customStyle="1" w:styleId="AWniosekZnak">
    <w:name w:val="A_Wniosek Znak"/>
    <w:link w:val="AWniosek"/>
    <w:rsid w:val="00C83126"/>
    <w:rPr>
      <w:rFonts w:ascii="Times New Roman" w:eastAsia="Times New Roman" w:hAnsi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link w:val="TekstprzypisudolnegoZnak"/>
    <w:uiPriority w:val="99"/>
    <w:rsid w:val="079E805F"/>
  </w:style>
  <w:style w:type="character" w:customStyle="1" w:styleId="TekstprzypisudolnegoZnak">
    <w:name w:val="Tekst przypisu dolnego Znak"/>
    <w:link w:val="Tekstprzypisudolnego"/>
    <w:uiPriority w:val="99"/>
    <w:rsid w:val="008972BC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character" w:customStyle="1" w:styleId="normaltextrun">
    <w:name w:val="normaltextrun"/>
    <w:rsid w:val="00D836F8"/>
  </w:style>
  <w:style w:type="paragraph" w:styleId="Akapitzlist">
    <w:name w:val="List Paragraph"/>
    <w:uiPriority w:val="34"/>
    <w:qFormat/>
    <w:rsid w:val="079E80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5AF647-5AD5-4908-9CF8-33C8D4D253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64932E-E54A-4A82-BD68-7BD3D58D009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738</Words>
  <Characters>4433</Characters>
  <Application>Microsoft Office Word</Application>
  <DocSecurity>0</DocSecurity>
  <Lines>36</Lines>
  <Paragraphs>10</Paragraphs>
  <ScaleCrop>false</ScaleCrop>
  <Company>PWSZ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Użytkownik systemu Windows</dc:creator>
  <cp:lastModifiedBy>Marcin Bukowski</cp:lastModifiedBy>
  <cp:revision>6</cp:revision>
  <dcterms:created xsi:type="dcterms:W3CDTF">2026-04-13T13:15:00Z</dcterms:created>
  <dcterms:modified xsi:type="dcterms:W3CDTF">2026-04-20T12:12:00Z</dcterms:modified>
</cp:coreProperties>
</file>